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BE" w:rsidRPr="00677EFB" w:rsidRDefault="00F02FBE" w:rsidP="00F02FBE">
      <w:pPr>
        <w:shd w:val="clear" w:color="auto" w:fill="F4F4F4"/>
        <w:spacing w:before="90" w:after="90" w:line="270" w:lineRule="atLeast"/>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b/>
          <w:bCs/>
          <w:color w:val="444444"/>
          <w:kern w:val="36"/>
          <w:sz w:val="24"/>
          <w:szCs w:val="24"/>
          <w:lang w:eastAsia="ru-RU"/>
        </w:rPr>
        <w:t>Душина</w:t>
      </w:r>
      <w:proofErr w:type="spellEnd"/>
      <w:r>
        <w:rPr>
          <w:rFonts w:ascii="Times New Roman" w:eastAsia="Times New Roman" w:hAnsi="Times New Roman" w:cs="Times New Roman"/>
          <w:b/>
          <w:bCs/>
          <w:color w:val="444444"/>
          <w:kern w:val="36"/>
          <w:sz w:val="24"/>
          <w:szCs w:val="24"/>
          <w:lang w:eastAsia="ru-RU"/>
        </w:rPr>
        <w:t xml:space="preserve"> М.В. учитель английского языка МБОУ СОШ №1 </w:t>
      </w:r>
      <w:proofErr w:type="spellStart"/>
      <w:r>
        <w:rPr>
          <w:rFonts w:ascii="Times New Roman" w:eastAsia="Times New Roman" w:hAnsi="Times New Roman" w:cs="Times New Roman"/>
          <w:b/>
          <w:bCs/>
          <w:color w:val="444444"/>
          <w:kern w:val="36"/>
          <w:sz w:val="24"/>
          <w:szCs w:val="24"/>
          <w:lang w:eastAsia="ru-RU"/>
        </w:rPr>
        <w:t>г.Сергиев</w:t>
      </w:r>
      <w:proofErr w:type="spellEnd"/>
      <w:r>
        <w:rPr>
          <w:rFonts w:ascii="Times New Roman" w:eastAsia="Times New Roman" w:hAnsi="Times New Roman" w:cs="Times New Roman"/>
          <w:b/>
          <w:bCs/>
          <w:color w:val="444444"/>
          <w:kern w:val="36"/>
          <w:sz w:val="24"/>
          <w:szCs w:val="24"/>
          <w:lang w:eastAsia="ru-RU"/>
        </w:rPr>
        <w:t xml:space="preserve"> Посад</w:t>
      </w:r>
    </w:p>
    <w:tbl>
      <w:tblPr>
        <w:tblW w:w="19371"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11306"/>
        <w:gridCol w:w="8065"/>
      </w:tblGrid>
      <w:tr w:rsidR="00F02FBE" w:rsidRPr="00677EFB" w:rsidTr="00E1110E">
        <w:trPr>
          <w:tblHeader/>
        </w:trPr>
        <w:tc>
          <w:tcPr>
            <w:tcW w:w="11306" w:type="dxa"/>
            <w:tcBorders>
              <w:bottom w:val="nil"/>
            </w:tcBorders>
            <w:shd w:val="clear" w:color="auto" w:fill="FFFFFF"/>
            <w:tcMar>
              <w:top w:w="0" w:type="dxa"/>
              <w:left w:w="0" w:type="dxa"/>
              <w:bottom w:w="0" w:type="dxa"/>
              <w:right w:w="150" w:type="dxa"/>
            </w:tcMar>
            <w:vAlign w:val="center"/>
            <w:hideMark/>
          </w:tcPr>
          <w:p w:rsidR="00F02FBE" w:rsidRPr="00677EFB" w:rsidRDefault="00F02FBE" w:rsidP="00E1110E">
            <w:pPr>
              <w:spacing w:after="0" w:line="240" w:lineRule="auto"/>
              <w:rPr>
                <w:rFonts w:ascii="Times New Roman" w:eastAsia="Times New Roman" w:hAnsi="Times New Roman" w:cs="Times New Roman"/>
                <w:b/>
                <w:bCs/>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F02FBE" w:rsidRPr="00677EFB" w:rsidRDefault="00F02FBE" w:rsidP="00E1110E">
            <w:pPr>
              <w:spacing w:after="0" w:line="240" w:lineRule="auto"/>
              <w:rPr>
                <w:rFonts w:ascii="Times New Roman" w:eastAsia="Times New Roman" w:hAnsi="Times New Roman" w:cs="Times New Roman"/>
                <w:b/>
                <w:bCs/>
                <w:sz w:val="24"/>
                <w:szCs w:val="24"/>
                <w:lang w:eastAsia="ru-RU"/>
              </w:rPr>
            </w:pPr>
          </w:p>
        </w:tc>
      </w:tr>
      <w:tr w:rsidR="00F02FBE" w:rsidRPr="00677EFB" w:rsidTr="00E1110E">
        <w:tblPrEx>
          <w:shd w:val="clear" w:color="auto" w:fill="auto"/>
        </w:tblPrEx>
        <w:tc>
          <w:tcPr>
            <w:tcW w:w="11306" w:type="dxa"/>
            <w:tcBorders>
              <w:bottom w:val="single" w:sz="6" w:space="0" w:color="CCCCCC"/>
            </w:tcBorders>
            <w:shd w:val="clear" w:color="auto" w:fill="FDFFEF"/>
            <w:tcMar>
              <w:top w:w="45" w:type="dxa"/>
              <w:left w:w="45" w:type="dxa"/>
              <w:bottom w:w="45" w:type="dxa"/>
              <w:right w:w="45" w:type="dxa"/>
            </w:tcMar>
            <w:vAlign w:val="center"/>
            <w:hideMark/>
          </w:tcPr>
          <w:p w:rsidR="00F02FBE" w:rsidRPr="00677EFB" w:rsidRDefault="00F02FBE" w:rsidP="00E1110E">
            <w:pPr>
              <w:spacing w:after="0" w:line="240" w:lineRule="auto"/>
              <w:rPr>
                <w:rFonts w:ascii="Times New Roman" w:eastAsia="Times New Roman" w:hAnsi="Times New Roman" w:cs="Times New Roman"/>
                <w:sz w:val="24"/>
                <w:szCs w:val="24"/>
                <w:lang w:eastAsia="ru-RU"/>
              </w:rPr>
            </w:pPr>
          </w:p>
        </w:tc>
        <w:tc>
          <w:tcPr>
            <w:tcW w:w="0" w:type="auto"/>
            <w:tcBorders>
              <w:bottom w:val="single" w:sz="6" w:space="0" w:color="CCCCCC"/>
            </w:tcBorders>
            <w:shd w:val="clear" w:color="auto" w:fill="FDFFEF"/>
            <w:tcMar>
              <w:top w:w="45" w:type="dxa"/>
              <w:left w:w="45" w:type="dxa"/>
              <w:bottom w:w="45" w:type="dxa"/>
              <w:right w:w="45" w:type="dxa"/>
            </w:tcMar>
            <w:vAlign w:val="center"/>
            <w:hideMark/>
          </w:tcPr>
          <w:p w:rsidR="00F02FBE" w:rsidRPr="00677EFB" w:rsidRDefault="00F02FBE" w:rsidP="00E1110E">
            <w:pPr>
              <w:spacing w:after="0" w:line="240" w:lineRule="auto"/>
              <w:rPr>
                <w:rFonts w:ascii="Times New Roman" w:eastAsia="Times New Roman" w:hAnsi="Times New Roman" w:cs="Times New Roman"/>
                <w:sz w:val="24"/>
                <w:szCs w:val="24"/>
                <w:lang w:eastAsia="ru-RU"/>
              </w:rPr>
            </w:pPr>
            <w:r w:rsidRPr="00677EFB">
              <w:rPr>
                <w:rFonts w:ascii="Times New Roman" w:eastAsia="Times New Roman" w:hAnsi="Times New Roman" w:cs="Times New Roman"/>
                <w:sz w:val="24"/>
                <w:szCs w:val="24"/>
                <w:lang w:eastAsia="ru-RU"/>
              </w:rPr>
              <w:t>67 КБ</w:t>
            </w:r>
          </w:p>
        </w:tc>
      </w:tr>
    </w:tbl>
    <w:p w:rsidR="00F02FBE" w:rsidRPr="00677EFB" w:rsidRDefault="00F02FBE" w:rsidP="00F02FBE">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Доклад</w:t>
      </w:r>
    </w:p>
    <w:p w:rsidR="00F02FBE" w:rsidRPr="00677EFB" w:rsidRDefault="00F02FBE" w:rsidP="00F02FBE">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Урок английского языка в рамках ФГОС</w:t>
      </w:r>
    </w:p>
    <w:p w:rsidR="00F02FBE" w:rsidRPr="00677EFB" w:rsidRDefault="00F02FBE" w:rsidP="00F02FBE">
      <w:pPr>
        <w:shd w:val="clear" w:color="auto" w:fill="FFFFFF"/>
        <w:spacing w:after="0" w:line="240" w:lineRule="auto"/>
        <w:ind w:firstLine="568"/>
        <w:jc w:val="right"/>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«Если мы будем учить сегодня так, как мы</w:t>
      </w:r>
    </w:p>
    <w:p w:rsidR="00F02FBE" w:rsidRPr="00677EFB" w:rsidRDefault="00F02FBE" w:rsidP="00F02FBE">
      <w:pPr>
        <w:shd w:val="clear" w:color="auto" w:fill="FFFFFF"/>
        <w:spacing w:after="0" w:line="240" w:lineRule="auto"/>
        <w:ind w:firstLine="568"/>
        <w:jc w:val="right"/>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учили вчера, мы украдем у детей завтра».</w:t>
      </w:r>
    </w:p>
    <w:p w:rsidR="00F02FBE" w:rsidRPr="00677EFB" w:rsidRDefault="00F02FBE" w:rsidP="00F02FBE">
      <w:pPr>
        <w:shd w:val="clear" w:color="auto" w:fill="FFFFFF"/>
        <w:spacing w:after="0" w:line="240" w:lineRule="auto"/>
        <w:ind w:firstLine="568"/>
        <w:jc w:val="right"/>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xml:space="preserve">Джон </w:t>
      </w:r>
      <w:proofErr w:type="spellStart"/>
      <w:r w:rsidRPr="00677EFB">
        <w:rPr>
          <w:rFonts w:ascii="Times New Roman" w:eastAsia="Times New Roman" w:hAnsi="Times New Roman" w:cs="Times New Roman"/>
          <w:color w:val="000000"/>
          <w:sz w:val="24"/>
          <w:szCs w:val="24"/>
          <w:lang w:eastAsia="ru-RU"/>
        </w:rPr>
        <w:t>Дьюи</w:t>
      </w:r>
      <w:proofErr w:type="spellEnd"/>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Введение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Утверждение государственных образовательных стандартов второго поколения возложило на учителей новые требования для достижения целей образовательного процесса, отвечающих нуждам современного общества. Главной задачей школьного образования становится предоставление обучающимся возможности самостоятельно ставить и реализовывать учебные цели, оценивать свои достижения. В контексте новых образовательных стандартов методика преподавания иностранного языка также претерпела соответствующие изменения с учетом требований воспитания и развития компетентной, творческой, всестороннее развитой личности.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Требования стандарта нового поколения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Стандарты второго поколения определяют следующие цели обучения английскому языку:</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1. Развитие иноязычной коммуникативной компетенции в совокупности ее составляющих: речевая, языковая, социокультурная/межкультурная, компенсаторная, учебно-познавательная компетенции.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2. Развитие личности учащихся.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3. Формирование и развитие универсальных учебных действий (УУД).</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 качестве предполагаемых результатов обучения выделяют:</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1. Предметные результаты.</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2. Личностные результаты, такие как:</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формирование мотивации изучения языка; формирование коммуникативной компетенции и общекультурной и этнической идентичности;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осознание возможностей самореализации средствами иностранного языка и стремление к совершенствованию собственной речевой культуры в целом;</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стремление к лучшему сознанию культуры своего народа и готовность содействовать ознакомлению с ней представителей других стран;</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толерантное отношение к проявлениям иной культуры и готовность отстаивать национальные и общечеловеческие ценности, свою гражданскую позицию.</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3. Метапредметные результаты включают в себя: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развитие коммуникативной компетенции и исследовательских учебных действий;</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умение четко определять области знаемого и незнаемого;</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умение определять задачи, решение которых необходимо для достижения поставленных целей, планировать действия, прогнозировать результаты, анализировать итоги деятельности, делать выводы, вносить коррективы, определять новые цели и задачи на основе результатов работы;</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осуществление самонаблюдения, самоконтроля, самооценки в процессе коммуникативной деятельности на английском языке.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ФГОС второго поколения наряду с результатами учебного процесса предполагают также: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социализацию;</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расширение общего лингвистического кругозора, развитие познавательной, эмоциональной и волевой сфер;</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lastRenderedPageBreak/>
        <w:t>- освоение правил речевого поведения и лингвистических представлений, необходимых для овладения устной речью на иностранном языке, расширение лингвистического кругозора;</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Реализовать эти требования предстоит в рамках урочной и внеурочной деятельности. Поэтому появилась необходимость рассмотреть урок с позиции требований стандарта нового поколения. Тогда станет понятно, что нужно изменить в деятельности учителя и ученика при подготовке современного урока.</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От традиционного к современному</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Любой урок – имеет огромный потенциал для решения новых задач. Но решаются эти задачи зачастую теми средствами, которые не могут привести к ожидаемому положительному результату. </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Как для учеников, так и для учителя, урок интересен тогда, когда он современен в самом широком понимании этого слова. Современный, – это и совершенно новый, и не теряющий связи с прошлым, одним словом – актуальный. Что означает - важный, существенный для настоящего времени. А еще – действенный, современный, имеющий непосредственное отношение к интересам сегодня живущего человека, насущный, проявляющийся в действительности. Помимо этого, если урок – современный, то он обязательно закладывает основу для будущего.</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И сегодня школа становится не столько источником информации, сколько учит учиться; учитель уже не проводник знаний, а личность, обучающая способам творческой деятельности, направленной на самостоятельное приобретение и усвоение новых знаний. Меняется характер деятельности учителя и ученика. Ученик перестает быть пассивным участником образовательного процесса, а наравне с учителем участвует в постановке целей и задач каждого урока, определяет план своей работы, выбирает средства и способы достижения поставленных целей, активно участвует в оценивании своей деятельности и деятельности одноклассников.</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Формирование универсальных учебных действий</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обучающимися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В более узком УУД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Формирование универсальных учебных действий является основой способности учащихся к дальнейшему саморазвитию и самообразованию. Для формирования универсальных учебных действий в контексте обучения английскому языку следует учитывать, что ученику следует для себя найти ответы на следующие вопросы: «Зачем я учу иностранный язык?», «Зачем я выполняю то или иное упражнение на уроке (читаю, пишу, слушаю)?», «Зачем я повторяю дома пройденное на уроке?», «Чему я научился на уроке и что еще мне следует сделать?». Язык должен осваиваться осознанно. Важно создавать условия, когда дети учатся слушать друг друга, умеют адекватно оценивать свой ответ, хотят узнавать новое.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lastRenderedPageBreak/>
        <w:t>Таким образом, основная педагогическая задача учителя английского языка  - организовать благоприятные условия для успешных учебных действий на уроке. Но для этого учитель должен чётко знать: чему учить и как учить.</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Требования к современного уроку в условиях стандарта второго поколения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Если сравнивать цели и задачи с прежними стандартами, их формулировка изменилась мало. Произошло лишь смещение акцентов на результаты освоения основной образовательной программы начального общего образования, которые представлены в виде личностных, метапредметных и предметных результатов.</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Вся учебная деятельность должна строиться на основе деятельностного подхода, цель которого заключается в развитии личности обучающегося на основе освоения универсальных способов деятельности. Уроки должны строиться по совершенно иной схеме. Ведь ребенок не может развиваться при пассивном восприятии учебного материала. Обучающийся должен стать живым участником образовательного процесса.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провоцирующих детское действие.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 связи с этим, можно определить следующие </w:t>
      </w:r>
      <w:r w:rsidRPr="00677EFB">
        <w:rPr>
          <w:rFonts w:ascii="Times New Roman" w:eastAsia="Times New Roman" w:hAnsi="Times New Roman" w:cs="Times New Roman"/>
          <w:b/>
          <w:bCs/>
          <w:color w:val="000000"/>
          <w:sz w:val="24"/>
          <w:szCs w:val="24"/>
          <w:lang w:eastAsia="ru-RU"/>
        </w:rPr>
        <w:t>требования к современному уроку</w:t>
      </w:r>
      <w:r w:rsidRPr="00677EFB">
        <w:rPr>
          <w:rFonts w:ascii="Times New Roman" w:eastAsia="Times New Roman" w:hAnsi="Times New Roman" w:cs="Times New Roman"/>
          <w:color w:val="000000"/>
          <w:sz w:val="24"/>
          <w:szCs w:val="24"/>
          <w:lang w:eastAsia="ru-RU"/>
        </w:rPr>
        <w:t>:</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четкое формулирование цели;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прогнозирование уровня усвоения учащимися научных знаний, сформированности умений и навыков, как на уроке, так и на отдельных его этапах;</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выбор наиболее рациональных методов, приемов и средств обучения, стимулирования и контроля и их оптимального воздействия на каждом этапе урока;</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выбор оптимального сочетания различных форм работы на уроке и максимальную самостоятельность учащихся в процессе учения, обеспечивающий познавательную активность,</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учитель организует проблемные и поисковые ситуации, активизирует деятельность учащихся;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создание условий успешного учения учащихся.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Как подготовить современный урок</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Урок - главная составная часть учебного процесса. Учебная деятельность учителя и учащегося в значительной мере сосредотачивается на уроке. Вот почему качество подготовки учащихся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надо,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Как же построить такой урок?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Выделяются следующие пять типов уроков:</w:t>
      </w:r>
    </w:p>
    <w:p w:rsidR="00F02FBE" w:rsidRPr="00677EFB" w:rsidRDefault="00F02FBE" w:rsidP="00F02FBE">
      <w:pPr>
        <w:numPr>
          <w:ilvl w:val="0"/>
          <w:numId w:val="1"/>
        </w:numPr>
        <w:shd w:val="clear" w:color="auto" w:fill="FFFFFF"/>
        <w:spacing w:after="0" w:line="240" w:lineRule="auto"/>
        <w:ind w:left="107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уроки изучения нового учебного материала;</w:t>
      </w:r>
    </w:p>
    <w:p w:rsidR="00F02FBE" w:rsidRPr="00677EFB" w:rsidRDefault="00F02FBE" w:rsidP="00F02FBE">
      <w:pPr>
        <w:numPr>
          <w:ilvl w:val="0"/>
          <w:numId w:val="1"/>
        </w:numPr>
        <w:shd w:val="clear" w:color="auto" w:fill="FFFFFF"/>
        <w:spacing w:after="0" w:line="240" w:lineRule="auto"/>
        <w:ind w:left="107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уроки совершенствования знаний, умений и навыков;</w:t>
      </w:r>
    </w:p>
    <w:p w:rsidR="00F02FBE" w:rsidRPr="00677EFB" w:rsidRDefault="00F02FBE" w:rsidP="00F02FBE">
      <w:pPr>
        <w:numPr>
          <w:ilvl w:val="0"/>
          <w:numId w:val="1"/>
        </w:numPr>
        <w:shd w:val="clear" w:color="auto" w:fill="FFFFFF"/>
        <w:spacing w:after="0" w:line="240" w:lineRule="auto"/>
        <w:ind w:left="107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уроки обобщения и систематизации;</w:t>
      </w:r>
    </w:p>
    <w:p w:rsidR="00F02FBE" w:rsidRPr="00677EFB" w:rsidRDefault="00F02FBE" w:rsidP="00F02FBE">
      <w:pPr>
        <w:numPr>
          <w:ilvl w:val="0"/>
          <w:numId w:val="1"/>
        </w:numPr>
        <w:shd w:val="clear" w:color="auto" w:fill="FFFFFF"/>
        <w:spacing w:after="0" w:line="240" w:lineRule="auto"/>
        <w:ind w:left="107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комбинированные уроки;</w:t>
      </w:r>
    </w:p>
    <w:p w:rsidR="00F02FBE" w:rsidRPr="00677EFB" w:rsidRDefault="00F02FBE" w:rsidP="00F02FBE">
      <w:pPr>
        <w:numPr>
          <w:ilvl w:val="0"/>
          <w:numId w:val="1"/>
        </w:numPr>
        <w:shd w:val="clear" w:color="auto" w:fill="FFFFFF"/>
        <w:spacing w:after="0" w:line="240" w:lineRule="auto"/>
        <w:ind w:left="107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lastRenderedPageBreak/>
        <w:t>уроки контроля и коррекции знаний, умений и навыков.</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Типы уроков остаются прежними, но в них внесены изменения.</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Моделируя урок, </w:t>
      </w:r>
      <w:r w:rsidRPr="00677EFB">
        <w:rPr>
          <w:rFonts w:ascii="Times New Roman" w:eastAsia="Times New Roman" w:hAnsi="Times New Roman" w:cs="Times New Roman"/>
          <w:b/>
          <w:bCs/>
          <w:color w:val="000000"/>
          <w:sz w:val="24"/>
          <w:szCs w:val="24"/>
          <w:lang w:eastAsia="ru-RU"/>
        </w:rPr>
        <w:t>современному учителю следует придерживаться следующих правил:</w:t>
      </w:r>
    </w:p>
    <w:p w:rsidR="00F02FBE" w:rsidRPr="00677EFB" w:rsidRDefault="00F02FBE" w:rsidP="00F02FBE">
      <w:pPr>
        <w:numPr>
          <w:ilvl w:val="0"/>
          <w:numId w:val="2"/>
        </w:numPr>
        <w:shd w:val="clear" w:color="auto" w:fill="FFFFFF"/>
        <w:spacing w:after="0" w:line="240" w:lineRule="auto"/>
        <w:ind w:left="1438"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u w:val="single"/>
          <w:lang w:eastAsia="ru-RU"/>
        </w:rPr>
        <w:t>Конкретно определить тему, цели, тип урока и его место в развороте учебной программы.</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Рождение любого урока нужно начинать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w:t>
      </w:r>
    </w:p>
    <w:p w:rsidR="00F02FBE" w:rsidRPr="00677EFB" w:rsidRDefault="00F02FBE" w:rsidP="00F02FBE">
      <w:pPr>
        <w:numPr>
          <w:ilvl w:val="0"/>
          <w:numId w:val="3"/>
        </w:numPr>
        <w:shd w:val="clear" w:color="auto" w:fill="FFFFFF"/>
        <w:spacing w:after="0" w:line="240" w:lineRule="auto"/>
        <w:ind w:left="1438"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u w:val="single"/>
          <w:lang w:eastAsia="ru-RU"/>
        </w:rPr>
        <w:t>Отобрать учебный материал (определить его содержание, объем, установить связь с ранее изученным, дополнительный материал для дифференцированной работы и домашнее задание).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При планировании практической деятельности учащихся на уроке следует учитывать дифференциацию учащихся по уровню подготовки и по темпу работы. Необходимо подобрать такие задания, чтобы для любого ученика была создана ситуация успеха. Также необходимо продумать формы организации работы учащихся на уроке. Если в традиционном уроке чаще использовалась фронтальная работа, то на уроке современного типа преобладает индивидуальная, парная и групповая работа. Работа в парах и группах необходима для того, чтобы обучить учащихся учебному сотрудничеству, взаимодействию, умению распределять роли, то есть у учащихся формируются коммуникативные умения. Групповую работу хорошо использовать при создании разного рода проектов.</w:t>
      </w:r>
    </w:p>
    <w:p w:rsidR="00F02FBE" w:rsidRPr="00677EFB" w:rsidRDefault="00F02FBE" w:rsidP="00F02FBE">
      <w:pPr>
        <w:numPr>
          <w:ilvl w:val="0"/>
          <w:numId w:val="4"/>
        </w:numPr>
        <w:shd w:val="clear" w:color="auto" w:fill="FFFFFF"/>
        <w:spacing w:after="0" w:line="240" w:lineRule="auto"/>
        <w:ind w:left="1438"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u w:val="single"/>
          <w:lang w:eastAsia="ru-RU"/>
        </w:rPr>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Современный урок сегодня также невозможно построить без использования технических средств с применением как традиционных, так и инновационных педагогических технологий. При использовании современных технологий у школьников формируется умение самостоятельно добывать новые знания, собирать необходимую информацию, делать выводы, умозаключения, т.е. развиваются умения и навыки самостоятельности и саморазвития.</w:t>
      </w:r>
    </w:p>
    <w:p w:rsidR="00F02FBE" w:rsidRPr="00677EFB" w:rsidRDefault="00F02FBE" w:rsidP="00F02FBE">
      <w:pPr>
        <w:numPr>
          <w:ilvl w:val="0"/>
          <w:numId w:val="5"/>
        </w:numPr>
        <w:shd w:val="clear" w:color="auto" w:fill="FFFFFF"/>
        <w:spacing w:after="0" w:line="240" w:lineRule="auto"/>
        <w:ind w:left="1438"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u w:val="single"/>
          <w:lang w:eastAsia="ru-RU"/>
        </w:rPr>
        <w:t>Определить формы контроля за учебной деятельностью школьников.</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xml:space="preserve">Требования ФГОС предполагают обязательное самостоятельное оценивание учащимися своей проделанной работы. При обучении самоконтролю и самооценке у учащихся формируются регулятивные и коммуникативные УУД. Наряду с пятибалльной системой оценивания можно использовать и другие методики. Так, можно предложить ребятам использовать листочки разного цвета («зеленый» - у меня все получилось; «желтый» - у меня получилось выполнить задание, но с ошибками; «красный» - SOS, я не смог выполнить задание). Показ листочка сопровождается устным пояснением, почему именно такой цвет выбран. Учащиеся размещают выбранные листочки на доске при помощи магнитов, и, таким образом, строят так называемое дерево успеха, которое наглядно демонстрирует уровень личных достижений. При обучении оцениванию устных ответов одноклассников можно предложить ребятам высказать своё мнение по поводу услышанного (сначала на русском языке с постепенным переходом на английский). В результате организации такой деятельности дети приучаются внимательно слушать своих одноклассников, объективно оценивать их ответ. Также целесообразно ввести такую форму работы, как </w:t>
      </w:r>
      <w:proofErr w:type="spellStart"/>
      <w:r w:rsidRPr="00677EFB">
        <w:rPr>
          <w:rFonts w:ascii="Times New Roman" w:eastAsia="Times New Roman" w:hAnsi="Times New Roman" w:cs="Times New Roman"/>
          <w:color w:val="000000"/>
          <w:sz w:val="24"/>
          <w:szCs w:val="24"/>
          <w:lang w:eastAsia="ru-RU"/>
        </w:rPr>
        <w:t>взаимооценивание</w:t>
      </w:r>
      <w:proofErr w:type="spellEnd"/>
      <w:r w:rsidRPr="00677EFB">
        <w:rPr>
          <w:rFonts w:ascii="Times New Roman" w:eastAsia="Times New Roman" w:hAnsi="Times New Roman" w:cs="Times New Roman"/>
          <w:color w:val="000000"/>
          <w:sz w:val="24"/>
          <w:szCs w:val="24"/>
          <w:lang w:eastAsia="ru-RU"/>
        </w:rPr>
        <w:t xml:space="preserve"> письменных работ.</w:t>
      </w:r>
    </w:p>
    <w:p w:rsidR="00F02FBE" w:rsidRPr="00677EFB" w:rsidRDefault="00F02FBE" w:rsidP="00F02FBE">
      <w:pPr>
        <w:numPr>
          <w:ilvl w:val="0"/>
          <w:numId w:val="6"/>
        </w:numPr>
        <w:shd w:val="clear" w:color="auto" w:fill="FFFFFF"/>
        <w:spacing w:after="0" w:line="240" w:lineRule="auto"/>
        <w:ind w:left="150"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u w:val="single"/>
          <w:lang w:eastAsia="ru-RU"/>
        </w:rPr>
        <w:t>Продумать оптимальный темп урока, то есть рассчитать время на каждый его этап.</w:t>
      </w:r>
    </w:p>
    <w:p w:rsidR="00F02FBE" w:rsidRPr="00677EFB" w:rsidRDefault="00F02FBE" w:rsidP="00F02FBE">
      <w:pPr>
        <w:numPr>
          <w:ilvl w:val="0"/>
          <w:numId w:val="6"/>
        </w:numPr>
        <w:shd w:val="clear" w:color="auto" w:fill="FFFFFF"/>
        <w:spacing w:after="0" w:line="240" w:lineRule="auto"/>
        <w:ind w:left="150"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u w:val="single"/>
          <w:lang w:eastAsia="ru-RU"/>
        </w:rPr>
        <w:t>Продумать форму подведения итогов урока.</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lastRenderedPageBreak/>
        <w:t>Также очень важна рефлексия настроения и эмоционального состояния детей. Этот этап на уроке при правильной его организации способствует формированию умения анализировать свою деятельность на уроке.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Таким образом, современный урок будет результативным, если</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На этапе целеполагания активную позицию занимает ученик.</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Используются разнообразные формы, методы и приемы обучения, повышающие степень активности учащихся и их мотивацию к учебной деятельности.</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Учитель эффективно сочетает репродуктивную и проблемную формы обучения, учит детей работать по правилу и творчески.</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Учитель добивается осмысления учебного материала всеми учащимися.</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Учитель применяет дифференцированный подход в обучении.</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Учитель обучает детей осуществлять рефлексию своей деятельности.</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Учитель стремится оценивать результаты каждого ученика, поощряет и поддерживает даже маленькие  успехи.</w:t>
      </w:r>
    </w:p>
    <w:p w:rsidR="00F02FBE" w:rsidRPr="00677EFB" w:rsidRDefault="00F02FBE" w:rsidP="00F02FBE">
      <w:pPr>
        <w:numPr>
          <w:ilvl w:val="0"/>
          <w:numId w:val="7"/>
        </w:numPr>
        <w:shd w:val="clear" w:color="auto" w:fill="FFFFFF"/>
        <w:spacing w:after="0" w:line="240" w:lineRule="auto"/>
        <w:ind w:left="706"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На уроке преобладает атмосфера сотрудничества между учителем и учениками.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«Высшим пилотажем» в проведении урока и идеальным воплощением новых стандартов на практике будет урок, на котором учитель, лишь направляя детей, дает рекомендации в течение урока. Поэтому дети ощущают, что ведут урок сами.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Выводы</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Что же нового появляется в уроке при реализации ФГОС второго поколения? В чем плюсы современного урока?</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Планирование воспитательной функции урока.</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Комплексное планирование задач урока</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Помощь детям в раскрытии личностного смысла изучаемого материала.</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Опора на межпредметные связи с целью их использования для формирования у учащихся целостного представления о системе знаний.</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Практическая направленность учебного процесса.</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Включение в содержание урока упражнений творческого характера.</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Выбор оптимального сочетания и соотношения методов обучения.</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xml:space="preserve">Сочетание </w:t>
      </w:r>
      <w:proofErr w:type="spellStart"/>
      <w:r w:rsidRPr="00677EFB">
        <w:rPr>
          <w:rFonts w:ascii="Times New Roman" w:eastAsia="Times New Roman" w:hAnsi="Times New Roman" w:cs="Times New Roman"/>
          <w:color w:val="000000"/>
          <w:sz w:val="24"/>
          <w:szCs w:val="24"/>
          <w:lang w:eastAsia="ru-RU"/>
        </w:rPr>
        <w:t>общеклассных</w:t>
      </w:r>
      <w:proofErr w:type="spellEnd"/>
      <w:r w:rsidRPr="00677EFB">
        <w:rPr>
          <w:rFonts w:ascii="Times New Roman" w:eastAsia="Times New Roman" w:hAnsi="Times New Roman" w:cs="Times New Roman"/>
          <w:color w:val="000000"/>
          <w:sz w:val="24"/>
          <w:szCs w:val="24"/>
          <w:lang w:eastAsia="ru-RU"/>
        </w:rPr>
        <w:t xml:space="preserve"> форм работы с групповыми и индивидуальными.</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Осуществление дифференцированного подхода к учащимся.</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Создание условий для проявления самостоятельности учащихся</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Рациональное использование средств обучения (учебников, пособий, ТСО)</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Дифференциация домашних заданий.</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 xml:space="preserve">Знание и применение </w:t>
      </w:r>
      <w:proofErr w:type="spellStart"/>
      <w:r w:rsidRPr="00677EFB">
        <w:rPr>
          <w:rFonts w:ascii="Times New Roman" w:eastAsia="Times New Roman" w:hAnsi="Times New Roman" w:cs="Times New Roman"/>
          <w:color w:val="000000"/>
          <w:sz w:val="24"/>
          <w:szCs w:val="24"/>
          <w:lang w:eastAsia="ru-RU"/>
        </w:rPr>
        <w:t>здоровьесберегающих</w:t>
      </w:r>
      <w:proofErr w:type="spellEnd"/>
      <w:r w:rsidRPr="00677EFB">
        <w:rPr>
          <w:rFonts w:ascii="Times New Roman" w:eastAsia="Times New Roman" w:hAnsi="Times New Roman" w:cs="Times New Roman"/>
          <w:color w:val="000000"/>
          <w:sz w:val="24"/>
          <w:szCs w:val="24"/>
          <w:lang w:eastAsia="ru-RU"/>
        </w:rPr>
        <w:t xml:space="preserve"> и </w:t>
      </w:r>
      <w:proofErr w:type="spellStart"/>
      <w:r w:rsidRPr="00677EFB">
        <w:rPr>
          <w:rFonts w:ascii="Times New Roman" w:eastAsia="Times New Roman" w:hAnsi="Times New Roman" w:cs="Times New Roman"/>
          <w:color w:val="000000"/>
          <w:sz w:val="24"/>
          <w:szCs w:val="24"/>
          <w:lang w:eastAsia="ru-RU"/>
        </w:rPr>
        <w:t>здоровьеразвивающих</w:t>
      </w:r>
      <w:proofErr w:type="spellEnd"/>
      <w:r w:rsidRPr="00677EFB">
        <w:rPr>
          <w:rFonts w:ascii="Times New Roman" w:eastAsia="Times New Roman" w:hAnsi="Times New Roman" w:cs="Times New Roman"/>
          <w:color w:val="000000"/>
          <w:sz w:val="24"/>
          <w:szCs w:val="24"/>
          <w:lang w:eastAsia="ru-RU"/>
        </w:rPr>
        <w:t xml:space="preserve"> технологий.</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Общение -  сочетание требовательности и уважения к личности учащегося.</w:t>
      </w:r>
    </w:p>
    <w:p w:rsidR="00F02FBE" w:rsidRPr="00677EFB" w:rsidRDefault="00F02FBE" w:rsidP="00F02FBE">
      <w:pPr>
        <w:numPr>
          <w:ilvl w:val="0"/>
          <w:numId w:val="8"/>
        </w:numPr>
        <w:shd w:val="clear" w:color="auto" w:fill="FFFFFF"/>
        <w:spacing w:after="0" w:line="240" w:lineRule="auto"/>
        <w:ind w:left="870" w:firstLine="566"/>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Соотношение рационального и эмоционального в работе с детьми.</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b/>
          <w:bCs/>
          <w:color w:val="000000"/>
          <w:sz w:val="24"/>
          <w:szCs w:val="24"/>
          <w:lang w:eastAsia="ru-RU"/>
        </w:rPr>
        <w:t>Заключение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Так что же такое современный урок в рамках ФГОС?</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Ответов много, современный урок - 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 в новых знаниях, открытиях.</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Что главное в современном уроке?</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bookmarkStart w:id="0" w:name="h.gjdgxs"/>
      <w:bookmarkEnd w:id="0"/>
      <w:r w:rsidRPr="00677EFB">
        <w:rPr>
          <w:rFonts w:ascii="Times New Roman" w:eastAsia="Times New Roman" w:hAnsi="Times New Roman" w:cs="Times New Roman"/>
          <w:color w:val="000000"/>
          <w:sz w:val="24"/>
          <w:szCs w:val="24"/>
          <w:lang w:eastAsia="ru-RU"/>
        </w:rPr>
        <w:lastRenderedPageBreak/>
        <w:t>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достигнутого.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Время «готовых» уроков постепенно отходит.</w:t>
      </w:r>
    </w:p>
    <w:p w:rsidR="00F02FBE" w:rsidRPr="00677EFB" w:rsidRDefault="00F02FBE" w:rsidP="00F02FBE">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Новый стандарт, предъявив новые требования к результатам обучения, дал нам возможность по-новому взглянуть на урок, воплощать новые творческие идеи. Но это не значит, что традиционные приемы и методы работы нужно отвергнуть. Их можно применять в новом ключе, наряду с современными технологиями.</w:t>
      </w:r>
    </w:p>
    <w:p w:rsidR="00F02FBE" w:rsidRPr="00677EFB" w:rsidRDefault="00F02FBE" w:rsidP="00F02FBE">
      <w:pPr>
        <w:shd w:val="clear" w:color="auto" w:fill="FFFFFF"/>
        <w:spacing w:line="240" w:lineRule="auto"/>
        <w:ind w:firstLine="568"/>
        <w:jc w:val="both"/>
        <w:rPr>
          <w:rFonts w:ascii="Times New Roman" w:eastAsia="Times New Roman" w:hAnsi="Times New Roman" w:cs="Times New Roman"/>
          <w:color w:val="000000"/>
          <w:sz w:val="24"/>
          <w:szCs w:val="24"/>
          <w:lang w:eastAsia="ru-RU"/>
        </w:rPr>
      </w:pPr>
      <w:r w:rsidRPr="00677EFB">
        <w:rPr>
          <w:rFonts w:ascii="Times New Roman" w:eastAsia="Times New Roman" w:hAnsi="Times New Roman" w:cs="Times New Roman"/>
          <w:color w:val="000000"/>
          <w:sz w:val="24"/>
          <w:szCs w:val="24"/>
          <w:lang w:eastAsia="ru-RU"/>
        </w:rPr>
        <w:t>Новизна современного российского образования требует личностного начала учителя, которое позволяет ему либо давать традиционный урок, наполняя учеников знаниями, умениями и навыками, либо давать современный урок, развивая понимание этих знаний, умений, навыков, создавая условия для порождения их ценностей и смыслов.</w:t>
      </w:r>
    </w:p>
    <w:p w:rsidR="00F02FBE" w:rsidRPr="00677EFB" w:rsidRDefault="00F02FBE" w:rsidP="00F02FBE">
      <w:pPr>
        <w:shd w:val="clear" w:color="auto" w:fill="FFFFFF"/>
        <w:spacing w:line="240" w:lineRule="auto"/>
        <w:ind w:firstLine="568"/>
        <w:jc w:val="both"/>
        <w:rPr>
          <w:rFonts w:ascii="Times New Roman" w:eastAsia="Times New Roman" w:hAnsi="Times New Roman" w:cs="Times New Roman"/>
          <w:color w:val="000000"/>
          <w:sz w:val="24"/>
          <w:szCs w:val="24"/>
          <w:lang w:eastAsia="ru-RU"/>
        </w:rPr>
      </w:pPr>
    </w:p>
    <w:p w:rsidR="00F02FBE" w:rsidRPr="00677EFB" w:rsidRDefault="00F02FBE" w:rsidP="00F02FBE">
      <w:pPr>
        <w:shd w:val="clear" w:color="auto" w:fill="FFFFFF"/>
        <w:spacing w:line="240" w:lineRule="auto"/>
        <w:ind w:firstLine="568"/>
        <w:jc w:val="both"/>
        <w:rPr>
          <w:rFonts w:ascii="Times New Roman" w:eastAsia="Times New Roman" w:hAnsi="Times New Roman" w:cs="Times New Roman"/>
          <w:color w:val="000000"/>
          <w:sz w:val="24"/>
          <w:szCs w:val="24"/>
          <w:lang w:eastAsia="ru-RU"/>
        </w:rPr>
      </w:pPr>
    </w:p>
    <w:p w:rsidR="00F02FBE" w:rsidRPr="00677EFB" w:rsidRDefault="00F02FBE" w:rsidP="00F02FBE">
      <w:pPr>
        <w:shd w:val="clear" w:color="auto" w:fill="FFFFFF"/>
        <w:spacing w:line="240" w:lineRule="auto"/>
        <w:ind w:firstLine="568"/>
        <w:jc w:val="both"/>
        <w:rPr>
          <w:rFonts w:ascii="Times New Roman" w:eastAsia="Times New Roman" w:hAnsi="Times New Roman" w:cs="Times New Roman"/>
          <w:color w:val="000000"/>
          <w:sz w:val="24"/>
          <w:szCs w:val="24"/>
          <w:lang w:eastAsia="ru-RU"/>
        </w:rPr>
      </w:pPr>
    </w:p>
    <w:p w:rsidR="00EC41DE" w:rsidRDefault="00EC41DE">
      <w:bookmarkStart w:id="1" w:name="_GoBack"/>
      <w:bookmarkEnd w:id="1"/>
    </w:p>
    <w:sectPr w:rsidR="00EC4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3C6"/>
    <w:multiLevelType w:val="multilevel"/>
    <w:tmpl w:val="2452D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53E55"/>
    <w:multiLevelType w:val="multilevel"/>
    <w:tmpl w:val="FB34AA8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7E7C48"/>
    <w:multiLevelType w:val="multilevel"/>
    <w:tmpl w:val="33F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723A0B"/>
    <w:multiLevelType w:val="multilevel"/>
    <w:tmpl w:val="0FC087E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0E5F2B"/>
    <w:multiLevelType w:val="multilevel"/>
    <w:tmpl w:val="84DA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3D1A"/>
    <w:multiLevelType w:val="multilevel"/>
    <w:tmpl w:val="7C1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75C46"/>
    <w:multiLevelType w:val="multilevel"/>
    <w:tmpl w:val="478A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BE2BEF"/>
    <w:multiLevelType w:val="multilevel"/>
    <w:tmpl w:val="4232D81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68"/>
    <w:rsid w:val="00726F17"/>
    <w:rsid w:val="00EC41DE"/>
    <w:rsid w:val="00F02FBE"/>
    <w:rsid w:val="00FE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018AD-079F-470D-AE4B-A3FB26BE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2F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14094</Characters>
  <Application>Microsoft Office Word</Application>
  <DocSecurity>0</DocSecurity>
  <Lines>117</Lines>
  <Paragraphs>33</Paragraphs>
  <ScaleCrop>false</ScaleCrop>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2017-10-24T15:24:00Z</dcterms:created>
  <dcterms:modified xsi:type="dcterms:W3CDTF">2017-10-24T15:24:00Z</dcterms:modified>
</cp:coreProperties>
</file>